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49" w:rsidRDefault="006D6349" w:rsidP="006D6349">
      <w:pPr>
        <w:pStyle w:val="NoSpacing"/>
      </w:pPr>
      <w:r w:rsidRPr="006D6349">
        <w:rPr>
          <w:u w:val="single"/>
        </w:rPr>
        <w:t>Finding areas the hard way</w:t>
      </w:r>
    </w:p>
    <w:p w:rsidR="006D6349" w:rsidRDefault="006D6349" w:rsidP="006D6349">
      <w:pPr>
        <w:pStyle w:val="NoSpacing"/>
        <w:rPr>
          <w:rFonts w:eastAsiaTheme="minorEastAsia"/>
        </w:rPr>
      </w:pPr>
      <w:r>
        <w:t xml:space="preserve">The area under </w:t>
      </w:r>
      <m:oMath>
        <m:r>
          <w:rPr>
            <w:rFonts w:ascii="Cambria Math" w:hAnsi="Cambria Math"/>
          </w:rPr>
          <m:t>y=3x+2</m:t>
        </m:r>
      </m:oMath>
      <w:r>
        <w:rPr>
          <w:rFonts w:eastAsiaTheme="minorEastAsia"/>
        </w:rPr>
        <w:t xml:space="preserve"> (and the x-axis) for </w:t>
      </w:r>
      <m:oMath>
        <m:r>
          <w:rPr>
            <w:rFonts w:ascii="Cambria Math" w:eastAsiaTheme="minorEastAsia" w:hAnsi="Cambria Math"/>
          </w:rPr>
          <m:t>0≤x≤4</m:t>
        </m:r>
      </m:oMath>
    </w:p>
    <w:p w:rsidR="006D6349" w:rsidRDefault="006D6349" w:rsidP="006D6349">
      <w:pPr>
        <w:pStyle w:val="NoSpacing"/>
        <w:rPr>
          <w:rFonts w:eastAsiaTheme="minorEastAsia"/>
        </w:rPr>
      </w:pPr>
    </w:p>
    <w:p w:rsidR="006D6349" w:rsidRDefault="006D6349" w:rsidP="006D6349">
      <w:pPr>
        <w:pStyle w:val="NoSpacing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y=3x+2</m:t>
          </m:r>
        </m:oMath>
      </m:oMathPara>
    </w:p>
    <w:sdt>
      <w:sdtPr>
        <w:rPr>
          <w:rFonts w:eastAsiaTheme="minorEastAsia"/>
        </w:rPr>
        <w:alias w:val="Graph"/>
        <w:tag w:val="MsMath_0d54fdacd3b24e6eac20b0ccf3cb68d0"/>
        <w:id w:val="925019346"/>
        <w:placeholder>
          <w:docPart w:val="D5D1FCBA3A304095B0971EEC57BDE881"/>
        </w:placeholder>
        <w:picture/>
      </w:sdtPr>
      <w:sdtContent>
        <w:p w:rsidR="006D6349" w:rsidRDefault="006D6349" w:rsidP="006D6349">
          <w:pPr>
            <w:pStyle w:val="NoSpacing"/>
            <w:jc w:val="center"/>
            <w:rPr>
              <w:rFonts w:eastAsiaTheme="minorEastAsia"/>
            </w:rPr>
          </w:pPr>
          <w:r>
            <w:rPr>
              <w:rFonts w:eastAsiaTheme="minorEastAsia"/>
              <w:noProof/>
              <w:lang w:eastAsia="en-CA"/>
            </w:rPr>
            <w:drawing>
              <wp:inline distT="0" distB="0" distL="0" distR="0">
                <wp:extent cx="2053988" cy="2053988"/>
                <wp:effectExtent l="19050" t="0" r="3412" b="0"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4684" cy="2054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6D6349" w:rsidRPr="006E33FE" w:rsidRDefault="006D6349" w:rsidP="006D6349">
      <w:pPr>
        <w:pStyle w:val="NoSpacing"/>
        <w:rPr>
          <w:rFonts w:eastAsiaTheme="minorEastAsia"/>
          <w:u w:val="single"/>
        </w:rPr>
      </w:pPr>
      <w:proofErr w:type="gramStart"/>
      <w:r w:rsidRPr="006E33FE">
        <w:rPr>
          <w:rFonts w:eastAsiaTheme="minorEastAsia"/>
          <w:u w:val="single"/>
        </w:rPr>
        <w:t>Area?</w:t>
      </w:r>
      <w:proofErr w:type="gramEnd"/>
    </w:p>
    <w:p w:rsidR="006D6349" w:rsidRDefault="006D6349" w:rsidP="006D6349">
      <w:pPr>
        <w:pStyle w:val="NoSpacing"/>
        <w:rPr>
          <w:rFonts w:eastAsiaTheme="minorEastAsia"/>
        </w:rPr>
      </w:pPr>
      <w:r>
        <w:rPr>
          <w:rFonts w:eastAsiaTheme="minorEastAsia"/>
        </w:rPr>
        <w:t>Rectangle + triangle</w:t>
      </w:r>
    </w:p>
    <w:p w:rsidR="006D6349" w:rsidRDefault="006D6349" w:rsidP="006D6349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2*4+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4*12=32</m:t>
        </m:r>
      </m:oMath>
      <w:r w:rsidR="00681548">
        <w:rPr>
          <w:rFonts w:eastAsiaTheme="minorEastAsia"/>
        </w:rPr>
        <w:t xml:space="preserve"> </w:t>
      </w:r>
    </w:p>
    <w:p w:rsidR="00D022CF" w:rsidRDefault="00D022CF" w:rsidP="006D6349">
      <w:pPr>
        <w:pStyle w:val="NoSpacing"/>
        <w:rPr>
          <w:rFonts w:eastAsiaTheme="minorEastAsia"/>
        </w:rPr>
      </w:pPr>
    </w:p>
    <w:p w:rsidR="00D022CF" w:rsidRDefault="00D022CF" w:rsidP="006D6349">
      <w:pPr>
        <w:pStyle w:val="NoSpacing"/>
        <w:rPr>
          <w:rFonts w:eastAsiaTheme="minorEastAsia"/>
        </w:rPr>
      </w:pPr>
    </w:p>
    <w:p w:rsidR="00681548" w:rsidRDefault="00681548" w:rsidP="006D6349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The area under the parabola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3≤x≤7</m:t>
        </m:r>
      </m:oMath>
    </w:p>
    <w:p w:rsidR="00681548" w:rsidRDefault="00681548" w:rsidP="006D6349">
      <w:pPr>
        <w:pStyle w:val="NoSpacing"/>
        <w:rPr>
          <w:rFonts w:eastAsiaTheme="minorEastAsia"/>
        </w:rPr>
      </w:pPr>
    </w:p>
    <w:p w:rsidR="00681548" w:rsidRDefault="00681548" w:rsidP="006D6349">
      <w:pPr>
        <w:pStyle w:val="NoSpacing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sdt>
      <w:sdtPr>
        <w:rPr>
          <w:rFonts w:eastAsiaTheme="minorEastAsia"/>
        </w:rPr>
        <w:alias w:val="Graph"/>
        <w:tag w:val="MsMath_40102b8095a94363acf06bff4cf3b9a7"/>
        <w:id w:val="925019362"/>
        <w:placeholder>
          <w:docPart w:val="03595E5E88C644A59995C8F98E8F0A1A"/>
        </w:placeholder>
        <w:picture/>
      </w:sdtPr>
      <w:sdtContent>
        <w:p w:rsidR="00681548" w:rsidRDefault="00681548" w:rsidP="00681548">
          <w:pPr>
            <w:pStyle w:val="NoSpacing"/>
            <w:jc w:val="center"/>
            <w:rPr>
              <w:rFonts w:eastAsiaTheme="minorEastAsia"/>
            </w:rPr>
          </w:pPr>
          <w:r>
            <w:rPr>
              <w:rFonts w:eastAsiaTheme="minorEastAsia"/>
              <w:noProof/>
              <w:lang w:eastAsia="en-CA"/>
            </w:rPr>
            <w:drawing>
              <wp:inline distT="0" distB="0" distL="0" distR="0">
                <wp:extent cx="2306472" cy="2306472"/>
                <wp:effectExtent l="19050" t="0" r="0" b="0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6472" cy="2306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681548" w:rsidRDefault="00681548" w:rsidP="00681548">
      <w:pPr>
        <w:pStyle w:val="NoSpacing"/>
        <w:jc w:val="center"/>
        <w:rPr>
          <w:rFonts w:eastAsiaTheme="minorEastAsia"/>
        </w:rPr>
      </w:pPr>
    </w:p>
    <w:p w:rsidR="00681548" w:rsidRPr="00D87E9A" w:rsidRDefault="00681548" w:rsidP="00681548">
      <w:pPr>
        <w:pStyle w:val="NoSpacing"/>
        <w:rPr>
          <w:rFonts w:eastAsiaTheme="minorEastAsia"/>
          <w:u w:val="single"/>
        </w:rPr>
      </w:pPr>
      <w:proofErr w:type="gramStart"/>
      <w:r w:rsidRPr="00D87E9A">
        <w:rPr>
          <w:rFonts w:eastAsiaTheme="minorEastAsia"/>
          <w:u w:val="single"/>
        </w:rPr>
        <w:t>Area?</w:t>
      </w:r>
      <w:proofErr w:type="gramEnd"/>
      <w:r w:rsidR="00D87E9A" w:rsidRPr="00D87E9A">
        <w:rPr>
          <w:rFonts w:eastAsiaTheme="minorEastAsia"/>
          <w:u w:val="single"/>
        </w:rPr>
        <w:t xml:space="preserve"> (The easy way)</w:t>
      </w:r>
    </w:p>
    <w:p w:rsidR="00681548" w:rsidRDefault="00CF7F96" w:rsidP="00681548">
      <w:pPr>
        <w:pStyle w:val="NoSpacing"/>
        <w:rPr>
          <w:rFonts w:eastAsiaTheme="minorEastAsia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3</m:t>
            </m:r>
          </m:sub>
          <m:sup>
            <m:r>
              <w:rPr>
                <w:rFonts w:ascii="Cambria Math" w:eastAsiaTheme="minorEastAsia" w:hAnsi="Cambria Math"/>
              </w:rPr>
              <m:t>7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dx=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2+1</m:t>
                </m:r>
              </m:den>
            </m:f>
          </m:e>
        </m:nary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|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7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mr>
        </m:m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343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27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316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D87E9A">
        <w:rPr>
          <w:rFonts w:eastAsiaTheme="minorEastAsia"/>
        </w:rPr>
        <w:t xml:space="preserve"> </w:t>
      </w:r>
    </w:p>
    <w:p w:rsidR="00D87E9A" w:rsidRDefault="00D87E9A" w:rsidP="00681548">
      <w:pPr>
        <w:pStyle w:val="NoSpacing"/>
        <w:rPr>
          <w:rFonts w:eastAsiaTheme="minorEastAsia"/>
        </w:rPr>
      </w:pPr>
    </w:p>
    <w:p w:rsidR="00D022CF" w:rsidRDefault="00D022CF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br w:type="page"/>
      </w:r>
    </w:p>
    <w:p w:rsidR="00D87E9A" w:rsidRPr="00D87E9A" w:rsidRDefault="00D87E9A" w:rsidP="00681548">
      <w:pPr>
        <w:pStyle w:val="NoSpacing"/>
        <w:rPr>
          <w:rFonts w:eastAsiaTheme="minorEastAsia"/>
          <w:u w:val="single"/>
        </w:rPr>
      </w:pPr>
      <w:r w:rsidRPr="00D87E9A">
        <w:rPr>
          <w:rFonts w:eastAsiaTheme="minorEastAsia"/>
          <w:u w:val="single"/>
        </w:rPr>
        <w:lastRenderedPageBreak/>
        <w:t>Area</w:t>
      </w:r>
      <w:proofErr w:type="gramStart"/>
      <w:r w:rsidRPr="00D87E9A">
        <w:rPr>
          <w:rFonts w:eastAsiaTheme="minorEastAsia"/>
          <w:u w:val="single"/>
        </w:rPr>
        <w:t>?(</w:t>
      </w:r>
      <w:proofErr w:type="gramEnd"/>
      <w:r w:rsidRPr="00D87E9A">
        <w:rPr>
          <w:rFonts w:eastAsiaTheme="minorEastAsia"/>
          <w:u w:val="single"/>
        </w:rPr>
        <w:t>The hard way)</w:t>
      </w:r>
    </w:p>
    <w:p w:rsidR="00D87E9A" w:rsidRPr="00681548" w:rsidRDefault="00D87E9A" w:rsidP="00681548">
      <w:pPr>
        <w:pStyle w:val="NoSpacing"/>
        <w:rPr>
          <w:rFonts w:eastAsiaTheme="minorEastAsia"/>
        </w:rPr>
      </w:pPr>
      <w:r>
        <w:rPr>
          <w:rFonts w:eastAsiaTheme="minorEastAsia"/>
        </w:rPr>
        <w:t>The general hard way is to approximate the region by a lot of thin rectangles and take the limit as they get infinitely thin...</w:t>
      </w:r>
    </w:p>
    <w:p w:rsidR="006D6349" w:rsidRDefault="006D6349" w:rsidP="00681548">
      <w:pPr>
        <w:pStyle w:val="NoSpacing"/>
        <w:rPr>
          <w:rFonts w:eastAsiaTheme="minorEastAsia"/>
        </w:rPr>
      </w:pPr>
    </w:p>
    <w:p w:rsidR="00D87E9A" w:rsidRDefault="00D87E9A" w:rsidP="00681548">
      <w:pPr>
        <w:pStyle w:val="NoSpacing"/>
        <w:rPr>
          <w:rFonts w:eastAsiaTheme="minorEastAsia"/>
        </w:rPr>
      </w:pPr>
      <w:r>
        <w:rPr>
          <w:rFonts w:eastAsiaTheme="minorEastAsia"/>
        </w:rPr>
        <w:t>Using the “Right-hand Rule”:</w:t>
      </w:r>
    </w:p>
    <w:p w:rsidR="00D87E9A" w:rsidRDefault="00D87E9A" w:rsidP="00681548">
      <w:pPr>
        <w:pStyle w:val="NoSpacing"/>
        <w:rPr>
          <w:rFonts w:eastAsiaTheme="minorEastAsia"/>
        </w:rPr>
      </w:pPr>
      <w:r>
        <w:rPr>
          <w:rFonts w:eastAsiaTheme="minorEastAsia"/>
        </w:rPr>
        <w:t>Split [3,</w:t>
      </w:r>
      <w:r w:rsidR="006E33FE">
        <w:rPr>
          <w:rFonts w:eastAsiaTheme="minorEastAsia"/>
        </w:rPr>
        <w:t xml:space="preserve"> </w:t>
      </w:r>
      <w:r>
        <w:rPr>
          <w:rFonts w:eastAsiaTheme="minorEastAsia"/>
        </w:rPr>
        <w:t xml:space="preserve">7] into n equal pieces – each will have width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7-3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</w:p>
    <w:p w:rsidR="00D87E9A" w:rsidRDefault="00D87E9A" w:rsidP="00681548">
      <w:pPr>
        <w:pStyle w:val="NoSpacing"/>
        <w:rPr>
          <w:rFonts w:eastAsiaTheme="minorEastAsia"/>
        </w:rPr>
      </w:pPr>
    </w:p>
    <w:p w:rsidR="00D87E9A" w:rsidRDefault="00D87E9A" w:rsidP="00681548">
      <w:pPr>
        <w:pStyle w:val="NoSpacing"/>
        <w:rPr>
          <w:rFonts w:eastAsiaTheme="minorEastAsia"/>
        </w:rPr>
      </w:pPr>
      <w:r>
        <w:rPr>
          <w:rFonts w:eastAsiaTheme="minorEastAsia"/>
        </w:rPr>
        <w:t>1</w:t>
      </w:r>
      <w:r w:rsidRPr="00D87E9A">
        <w:rPr>
          <w:rFonts w:eastAsiaTheme="minorEastAsia"/>
          <w:vertAlign w:val="superscript"/>
        </w:rPr>
        <w:t>st</w:t>
      </w:r>
      <w:r>
        <w:rPr>
          <w:rFonts w:eastAsiaTheme="minorEastAsia"/>
        </w:rPr>
        <w:t xml:space="preserve"> rectangle’s area = base x height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7-3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D87E9A" w:rsidRDefault="00D87E9A" w:rsidP="00681548">
      <w:pPr>
        <w:pStyle w:val="NoSpacing"/>
        <w:rPr>
          <w:rFonts w:eastAsiaTheme="minorEastAsia"/>
        </w:rPr>
      </w:pPr>
      <w:r>
        <w:rPr>
          <w:rFonts w:eastAsiaTheme="minorEastAsia"/>
        </w:rPr>
        <w:t>2</w:t>
      </w:r>
      <w:r w:rsidRPr="00D87E9A">
        <w:rPr>
          <w:rFonts w:eastAsiaTheme="minorEastAsia"/>
          <w:vertAlign w:val="superscript"/>
        </w:rPr>
        <w:t>nd</w:t>
      </w:r>
      <w:r>
        <w:rPr>
          <w:rFonts w:eastAsiaTheme="minorEastAsia"/>
        </w:rPr>
        <w:t xml:space="preserve"> rectangle’s area = base x height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7-3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D87E9A" w:rsidRDefault="00D87E9A" w:rsidP="00681548">
      <w:pPr>
        <w:pStyle w:val="NoSpacing"/>
        <w:rPr>
          <w:rFonts w:eastAsiaTheme="minorEastAsia"/>
        </w:rPr>
      </w:pPr>
      <w:r>
        <w:rPr>
          <w:rFonts w:eastAsiaTheme="minorEastAsia"/>
        </w:rPr>
        <w:t>3</w:t>
      </w:r>
      <w:r w:rsidRPr="00D87E9A">
        <w:rPr>
          <w:rFonts w:eastAsiaTheme="minorEastAsia"/>
          <w:vertAlign w:val="superscript"/>
        </w:rPr>
        <w:t>rd</w:t>
      </w:r>
      <w:r>
        <w:rPr>
          <w:rFonts w:eastAsiaTheme="minorEastAsia"/>
        </w:rPr>
        <w:t xml:space="preserve"> rectangle’s area = base x height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7-3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3+3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D87E9A" w:rsidRDefault="00D87E9A" w:rsidP="00681548">
      <w:pPr>
        <w:pStyle w:val="NoSpacing"/>
        <w:rPr>
          <w:rFonts w:eastAsiaTheme="minorEastAsia"/>
        </w:rPr>
      </w:pPr>
      <w:r>
        <w:rPr>
          <w:rFonts w:eastAsiaTheme="minorEastAsia"/>
        </w:rPr>
        <w:t>.</w:t>
      </w:r>
    </w:p>
    <w:p w:rsidR="00D87E9A" w:rsidRDefault="00D87E9A" w:rsidP="00681548">
      <w:pPr>
        <w:pStyle w:val="NoSpacing"/>
        <w:rPr>
          <w:rFonts w:eastAsiaTheme="minorEastAsia"/>
        </w:rPr>
      </w:pPr>
      <w:r>
        <w:rPr>
          <w:rFonts w:eastAsiaTheme="minorEastAsia"/>
        </w:rPr>
        <w:t>.</w:t>
      </w:r>
    </w:p>
    <w:p w:rsidR="002F35C8" w:rsidRDefault="00D87E9A" w:rsidP="00681548">
      <w:pPr>
        <w:pStyle w:val="NoSpacing"/>
        <w:rPr>
          <w:rFonts w:eastAsiaTheme="minorEastAsia"/>
        </w:rPr>
      </w:pPr>
      <w:r>
        <w:rPr>
          <w:rFonts w:eastAsiaTheme="minorEastAsia"/>
        </w:rPr>
        <w:t>.</w:t>
      </w:r>
    </w:p>
    <w:p w:rsidR="002F35C8" w:rsidRDefault="006E33FE" w:rsidP="00681548">
      <w:pPr>
        <w:pStyle w:val="NoSpacing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k</w:t>
      </w:r>
      <w:r w:rsidR="002F35C8">
        <w:rPr>
          <w:rFonts w:eastAsiaTheme="minorEastAsia"/>
          <w:vertAlign w:val="superscript"/>
        </w:rPr>
        <w:t>th</w:t>
      </w:r>
      <w:proofErr w:type="spellEnd"/>
      <w:proofErr w:type="gramEnd"/>
      <w:r w:rsidR="00D87E9A">
        <w:rPr>
          <w:rFonts w:eastAsiaTheme="minorEastAsia"/>
        </w:rPr>
        <w:t xml:space="preserve"> rectangle’s are = base x height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7-3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3+k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D022CF" w:rsidRDefault="00D022CF" w:rsidP="00681548">
      <w:pPr>
        <w:pStyle w:val="NoSpacing"/>
        <w:rPr>
          <w:rFonts w:eastAsiaTheme="minorEastAsia"/>
        </w:rPr>
      </w:pPr>
    </w:p>
    <w:p w:rsidR="002F35C8" w:rsidRDefault="002F35C8" w:rsidP="00681548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The sum of the areas of the rectangles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k=1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7-3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3+k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7-3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nary>
          </m:e>
        </m:d>
      </m:oMath>
    </w:p>
    <w:p w:rsidR="002F35C8" w:rsidRDefault="002F35C8" w:rsidP="00681548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So the area is actually the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n→∞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7-3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3+k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7-3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nary>
              </m:e>
            </m:d>
          </m:e>
        </m:func>
      </m:oMath>
    </w:p>
    <w:p w:rsidR="00D022CF" w:rsidRDefault="00D022CF" w:rsidP="00B9502B">
      <w:pPr>
        <w:pStyle w:val="NoSpacing"/>
        <w:rPr>
          <w:u w:val="single"/>
        </w:rPr>
      </w:pPr>
    </w:p>
    <w:p w:rsidR="00D022CF" w:rsidRDefault="00D022CF" w:rsidP="00B9502B">
      <w:pPr>
        <w:pStyle w:val="NoSpacing"/>
        <w:rPr>
          <w:u w:val="single"/>
        </w:rPr>
      </w:pPr>
    </w:p>
    <w:p w:rsidR="00B9502B" w:rsidRPr="00B9502B" w:rsidRDefault="00B9502B" w:rsidP="00B9502B">
      <w:pPr>
        <w:pStyle w:val="NoSpacing"/>
        <w:rPr>
          <w:u w:val="single"/>
        </w:rPr>
      </w:pPr>
      <w:r w:rsidRPr="00B9502B">
        <w:rPr>
          <w:u w:val="single"/>
        </w:rPr>
        <w:t>Solution:</w:t>
      </w:r>
    </w:p>
    <w:p w:rsidR="002F35C8" w:rsidRDefault="00CF7F96" w:rsidP="00B9502B">
      <w:pPr>
        <w:pStyle w:val="NoSpacing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e>
            </m:d>
          </m:e>
        </m:func>
      </m:oMath>
      <w:r w:rsidR="00B9502B">
        <w:t xml:space="preserve"> </w:t>
      </w:r>
    </w:p>
    <w:p w:rsidR="00B9502B" w:rsidRDefault="00CF7F96" w:rsidP="00B9502B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4k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nary>
              </m:e>
            </m:d>
          </m:e>
        </m:func>
      </m:oMath>
      <w:r w:rsidR="00B9502B">
        <w:rPr>
          <w:rFonts w:eastAsiaTheme="minorEastAsia"/>
        </w:rPr>
        <w:t xml:space="preserve"> </w:t>
      </w:r>
    </w:p>
    <w:p w:rsidR="006313CF" w:rsidRDefault="00CF7F96" w:rsidP="006313CF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24</m:t>
                            </m:r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16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e>
            </m:d>
          </m:e>
        </m:func>
      </m:oMath>
      <w:r w:rsidR="006313CF">
        <w:rPr>
          <w:rFonts w:eastAsiaTheme="minorEastAsia"/>
        </w:rPr>
        <w:t xml:space="preserve"> </w:t>
      </w:r>
    </w:p>
    <w:p w:rsidR="00B9502B" w:rsidRDefault="00CF7F96" w:rsidP="00CA7E95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36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96</m:t>
                            </m:r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64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e>
            </m:d>
          </m:e>
        </m:func>
      </m:oMath>
      <w:r w:rsidR="006313CF">
        <w:rPr>
          <w:rFonts w:eastAsiaTheme="minorEastAsia"/>
        </w:rPr>
        <w:t xml:space="preserve"> </w:t>
      </w:r>
    </w:p>
    <w:p w:rsidR="00CA7E95" w:rsidRDefault="00CF7F96" w:rsidP="00CA7E95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96</m:t>
                        </m:r>
                        <m:r>
                          <w:rPr>
                            <w:rFonts w:ascii="Cambria Math" w:hAnsi="Cambria Math"/>
                          </w:rPr>
                          <m:t>*2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64*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96</m:t>
                        </m:r>
                        <m:r>
                          <w:rPr>
                            <w:rFonts w:ascii="Cambria Math" w:hAnsi="Cambria Math"/>
                          </w:rPr>
                          <m:t>*3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64*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+…+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96</m:t>
                        </m:r>
                        <m:r>
                          <w:rPr>
                            <w:rFonts w:ascii="Cambria Math" w:hAnsi="Cambria Math"/>
                          </w:rPr>
                          <m:t>*n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64*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d>
              </m:e>
            </m:d>
          </m:e>
        </m:func>
      </m:oMath>
      <w:r w:rsidR="00CA7E95">
        <w:rPr>
          <w:rFonts w:eastAsiaTheme="minorEastAsia"/>
        </w:rPr>
        <w:t xml:space="preserve"> </w:t>
      </w:r>
    </w:p>
    <w:p w:rsidR="00CA7E95" w:rsidRDefault="00CF7F96" w:rsidP="00CA7E95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96*1 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96*2 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96*n 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64*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64*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64*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d>
              </m:e>
            </m:d>
          </m:e>
        </m:func>
      </m:oMath>
      <w:r w:rsidR="00CA7E95">
        <w:rPr>
          <w:rFonts w:eastAsiaTheme="minorEastAsia"/>
        </w:rPr>
        <w:t xml:space="preserve"> </w:t>
      </w:r>
    </w:p>
    <w:p w:rsidR="00CA7E95" w:rsidRDefault="00CF7F96" w:rsidP="00192046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36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nary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96k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nary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64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</m:d>
          </m:e>
        </m:func>
      </m:oMath>
      <w:r w:rsidR="00CA7E95">
        <w:rPr>
          <w:rFonts w:eastAsiaTheme="minorEastAsia"/>
        </w:rPr>
        <w:t xml:space="preserve"> </w:t>
      </w:r>
    </w:p>
    <w:p w:rsidR="00CA7E95" w:rsidRDefault="00CF7F96" w:rsidP="00192046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nary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nary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</m:d>
          </m:e>
        </m:func>
      </m:oMath>
      <w:r w:rsidR="00CA7E95">
        <w:rPr>
          <w:rFonts w:eastAsiaTheme="minorEastAsia"/>
        </w:rPr>
        <w:t xml:space="preserve"> </w:t>
      </w:r>
    </w:p>
    <w:p w:rsidR="006A18C6" w:rsidRDefault="00CF7F96" w:rsidP="00192046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*n+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n(n+1)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(2n+1)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</m:func>
      </m:oMath>
      <w:r w:rsidR="006A18C6">
        <w:rPr>
          <w:rFonts w:eastAsiaTheme="minorEastAsia"/>
        </w:rPr>
        <w:t xml:space="preserve"> </w:t>
      </w:r>
    </w:p>
    <w:p w:rsidR="006A18C6" w:rsidRDefault="00CF7F96" w:rsidP="00192046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36+48*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(2n+1)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</m:oMath>
      <w:r w:rsidR="006A18C6">
        <w:rPr>
          <w:rFonts w:eastAsiaTheme="minorEastAsia"/>
        </w:rPr>
        <w:t xml:space="preserve"> </w:t>
      </w:r>
    </w:p>
    <w:p w:rsidR="006A18C6" w:rsidRDefault="00CF7F96" w:rsidP="00192046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36+48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3n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</m:d>
          </m:e>
        </m:func>
      </m:oMath>
      <w:r w:rsidR="006A18C6">
        <w:rPr>
          <w:rFonts w:eastAsiaTheme="minorEastAsia"/>
        </w:rPr>
        <w:t xml:space="preserve"> </w:t>
      </w:r>
    </w:p>
    <w:p w:rsidR="006A18C6" w:rsidRDefault="00CF7F96" w:rsidP="00192046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36+48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</m:d>
          </m:e>
        </m:func>
      </m:oMath>
      <w:r w:rsidR="006A18C6">
        <w:rPr>
          <w:rFonts w:eastAsiaTheme="minorEastAsia"/>
        </w:rPr>
        <w:t xml:space="preserve"> </w:t>
      </w:r>
    </w:p>
    <w:p w:rsidR="006A18C6" w:rsidRDefault="006A18C6" w:rsidP="00192046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=36+48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1+0</m:t>
            </m:r>
          </m:e>
        </m:d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(2+0+0)</m:t>
        </m:r>
      </m:oMath>
      <w:r>
        <w:rPr>
          <w:rFonts w:eastAsiaTheme="minorEastAsia"/>
        </w:rPr>
        <w:t xml:space="preserve"> </w:t>
      </w:r>
    </w:p>
    <w:p w:rsidR="00192046" w:rsidRDefault="006A18C6" w:rsidP="00192046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=84+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252+64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316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DF0699">
        <w:rPr>
          <w:rFonts w:eastAsiaTheme="minorEastAsia"/>
        </w:rPr>
        <w:t xml:space="preserve"> </w:t>
      </w:r>
    </w:p>
    <w:p w:rsidR="00CA7E95" w:rsidRDefault="00192046" w:rsidP="00192046">
      <w:pPr>
        <w:pStyle w:val="NoSpacing"/>
        <w:rPr>
          <w:rFonts w:eastAsiaTheme="minorEastAsia"/>
          <w:u w:val="single"/>
        </w:rPr>
      </w:pPr>
      <w:r>
        <w:rPr>
          <w:rFonts w:eastAsiaTheme="minorEastAsia"/>
        </w:rPr>
        <w:br w:type="page"/>
      </w:r>
      <w:r>
        <w:rPr>
          <w:rFonts w:eastAsiaTheme="minorEastAsia"/>
        </w:rPr>
        <w:lastRenderedPageBreak/>
        <w:t xml:space="preserve">In real life we use </w:t>
      </w:r>
      <w:r>
        <w:rPr>
          <w:rFonts w:eastAsiaTheme="minorEastAsia"/>
          <w:u w:val="single"/>
        </w:rPr>
        <w:t>T</w:t>
      </w:r>
      <w:r w:rsidRPr="00192046">
        <w:rPr>
          <w:rFonts w:eastAsiaTheme="minorEastAsia"/>
          <w:u w:val="single"/>
        </w:rPr>
        <w:t xml:space="preserve">he </w:t>
      </w:r>
      <w:r>
        <w:rPr>
          <w:rFonts w:eastAsiaTheme="minorEastAsia"/>
          <w:u w:val="single"/>
        </w:rPr>
        <w:t>F</w:t>
      </w:r>
      <w:r w:rsidRPr="00192046">
        <w:rPr>
          <w:rFonts w:eastAsiaTheme="minorEastAsia"/>
          <w:u w:val="single"/>
        </w:rPr>
        <w:t>undamental Theorem of Calculus</w:t>
      </w:r>
    </w:p>
    <w:p w:rsidR="00192046" w:rsidRDefault="00192046" w:rsidP="00192046">
      <w:pPr>
        <w:pStyle w:val="NoSpacing"/>
        <w:rPr>
          <w:rFonts w:eastAsiaTheme="minorEastAsia"/>
        </w:rPr>
      </w:pPr>
    </w:p>
    <w:p w:rsidR="00192046" w:rsidRDefault="00192046" w:rsidP="00192046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Area under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a≤x≤b=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dx=F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d>
            <m:r>
              <w:rPr>
                <w:rFonts w:ascii="Cambria Math" w:eastAsiaTheme="minorEastAsia" w:hAnsi="Cambria Math"/>
              </w:rPr>
              <m:t>-F(a)</m:t>
            </m:r>
          </m:e>
        </m:nary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where F(x) is any anti-derivative of f(x) 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</m:t>
        </m:r>
      </m:oMath>
    </w:p>
    <w:p w:rsidR="001408DC" w:rsidRDefault="001408DC" w:rsidP="001408DC">
      <w:pPr>
        <w:pStyle w:val="NoSpacing"/>
        <w:rPr>
          <w:rFonts w:eastAsiaTheme="minorEastAsia"/>
        </w:rPr>
      </w:pPr>
    </w:p>
    <w:p w:rsidR="001408DC" w:rsidRDefault="001408DC" w:rsidP="001408DC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Example: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</m:t>
        </m:r>
      </m:oMath>
      <w:r>
        <w:rPr>
          <w:rFonts w:eastAsiaTheme="minorEastAsia"/>
        </w:rPr>
        <w:tab/>
        <w:t xml:space="preserve">for </w:t>
      </w:r>
      <m:oMath>
        <m:r>
          <w:rPr>
            <w:rFonts w:ascii="Cambria Math" w:eastAsiaTheme="minorEastAsia" w:hAnsi="Cambria Math"/>
          </w:rPr>
          <m:t>-3≤x≤-1</m:t>
        </m:r>
      </m:oMath>
    </w:p>
    <w:p w:rsidR="00342FAE" w:rsidRPr="00342FAE" w:rsidRDefault="001408DC" w:rsidP="001408DC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“The” anti-derivative of x </w:t>
      </w:r>
      <w:proofErr w:type="gramStart"/>
      <w:r>
        <w:rPr>
          <w:rFonts w:eastAsiaTheme="minorEastAsia"/>
        </w:rPr>
        <w:t xml:space="preserve">is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342FAE">
        <w:rPr>
          <w:rFonts w:eastAsiaTheme="minorEastAsia"/>
        </w:rPr>
        <w:t>.</w:t>
      </w:r>
    </w:p>
    <w:p w:rsidR="00342FAE" w:rsidRPr="00342FAE" w:rsidRDefault="00342FAE" w:rsidP="001408DC">
      <w:pPr>
        <w:pStyle w:val="NoSpacing"/>
        <w:rPr>
          <w:rFonts w:eastAsiaTheme="minorEastAsia"/>
        </w:rPr>
      </w:pPr>
    </w:p>
    <w:p w:rsidR="00342FAE" w:rsidRDefault="00CF7F96" w:rsidP="001408DC">
      <w:pPr>
        <w:pStyle w:val="NoSpacing"/>
        <w:rPr>
          <w:rFonts w:eastAsiaTheme="minorEastAsia"/>
        </w:rPr>
      </w:pPr>
      <m:oMath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-3</m:t>
            </m:r>
          </m:sub>
          <m:sup>
            <m:r>
              <w:rPr>
                <w:rFonts w:ascii="Cambria Math" w:eastAsiaTheme="minorEastAsia" w:hAnsi="Cambria Math"/>
              </w:rPr>
              <m:t>-2</m:t>
            </m:r>
          </m:sup>
          <m:e>
            <m:r>
              <w:rPr>
                <w:rFonts w:ascii="Cambria Math" w:eastAsiaTheme="minorEastAsia" w:hAnsi="Cambria Math"/>
              </w:rPr>
              <m:t>xdx=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eastAsiaTheme="minorEastAsia"/>
                      </w:rPr>
                      <m:t>​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</m:d>
              </m:e>
              <m:sub>
                <m:r>
                  <w:rPr>
                    <w:rFonts w:ascii="Cambria Math" w:eastAsiaTheme="minorEastAsia" w:hAnsi="Cambria Math"/>
                  </w:rPr>
                  <m:t>-3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-2</m:t>
                </m:r>
              </m:sup>
            </m:sSubSup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=-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nary>
      </m:oMath>
      <w:r w:rsidR="00342FAE">
        <w:rPr>
          <w:rFonts w:eastAsiaTheme="minorEastAsia"/>
        </w:rPr>
        <w:t xml:space="preserve"> </w:t>
      </w:r>
    </w:p>
    <w:p w:rsidR="000B3835" w:rsidRDefault="00342FAE" w:rsidP="001408DC">
      <w:pPr>
        <w:pStyle w:val="NoSpacing"/>
        <w:rPr>
          <w:rFonts w:eastAsiaTheme="minorEastAsia"/>
        </w:rPr>
      </w:pPr>
      <w:r>
        <w:rPr>
          <w:rFonts w:eastAsiaTheme="minorEastAsia"/>
        </w:rPr>
        <w:t>The area below the x-axis is “negative area”.</w:t>
      </w:r>
    </w:p>
    <w:p w:rsidR="000B3835" w:rsidRDefault="000B383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0B3835" w:rsidRPr="000B3835" w:rsidRDefault="000B3835" w:rsidP="001408DC">
      <w:pPr>
        <w:pStyle w:val="NoSpacing"/>
        <w:rPr>
          <w:rFonts w:eastAsiaTheme="minorEastAsia"/>
          <w:u w:val="single"/>
        </w:rPr>
      </w:pPr>
      <w:r w:rsidRPr="000B3835">
        <w:rPr>
          <w:rFonts w:eastAsiaTheme="minorEastAsia"/>
          <w:u w:val="single"/>
        </w:rPr>
        <w:lastRenderedPageBreak/>
        <w:t>The Fundamental Theorem of Calculus (version 1.0)</w:t>
      </w:r>
    </w:p>
    <w:p w:rsidR="000B3835" w:rsidRDefault="00CF7F96" w:rsidP="001408DC">
      <w:pPr>
        <w:pStyle w:val="NoSpacing"/>
        <w:rPr>
          <w:rFonts w:eastAsiaTheme="minorEastAsia"/>
        </w:rPr>
      </w:pPr>
      <m:oMath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dx=F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d>
            <m:r>
              <w:rPr>
                <w:rFonts w:ascii="Cambria Math" w:eastAsiaTheme="minorEastAsia" w:hAnsi="Cambria Math"/>
              </w:rPr>
              <m:t>-F(a)</m:t>
            </m:r>
          </m:e>
        </m:nary>
      </m:oMath>
      <w:r w:rsidR="000B3835">
        <w:rPr>
          <w:rFonts w:eastAsiaTheme="minorEastAsia"/>
        </w:rPr>
        <w:t xml:space="preserve"> </w:t>
      </w:r>
      <w:proofErr w:type="gramStart"/>
      <w:r w:rsidR="000B3835">
        <w:rPr>
          <w:rFonts w:eastAsiaTheme="minorEastAsia"/>
        </w:rPr>
        <w:t>whenever</w:t>
      </w:r>
      <w:proofErr w:type="gramEnd"/>
      <w:r w:rsidR="000B3835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</m:t>
        </m:r>
      </m:oMath>
    </w:p>
    <w:p w:rsidR="000B3835" w:rsidRDefault="000B3835" w:rsidP="001408DC">
      <w:pPr>
        <w:pStyle w:val="NoSpacing"/>
        <w:rPr>
          <w:rFonts w:eastAsiaTheme="minorEastAsia"/>
        </w:rPr>
      </w:pPr>
    </w:p>
    <w:p w:rsidR="000B3835" w:rsidRPr="000B3835" w:rsidRDefault="000B3835" w:rsidP="001408DC">
      <w:pPr>
        <w:pStyle w:val="NoSpacing"/>
        <w:rPr>
          <w:rFonts w:eastAsiaTheme="minorEastAsia"/>
          <w:u w:val="single"/>
        </w:rPr>
      </w:pPr>
      <w:r w:rsidRPr="000B3835">
        <w:rPr>
          <w:rFonts w:eastAsiaTheme="minorEastAsia"/>
          <w:u w:val="single"/>
        </w:rPr>
        <w:t>The Fundamental Theorem of Calculus (version 2.0)</w:t>
      </w:r>
    </w:p>
    <w:p w:rsidR="000B3835" w:rsidRDefault="000B3835" w:rsidP="001408DC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c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</w:rPr>
              <m:t>dt</m:t>
            </m:r>
          </m:e>
        </m:nary>
      </m:oMath>
    </w:p>
    <w:p w:rsidR="000B3835" w:rsidRDefault="000B3835" w:rsidP="001408DC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Then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</m:t>
        </m:r>
      </m:oMath>
    </w:p>
    <w:p w:rsidR="000B3835" w:rsidRDefault="000B3835" w:rsidP="001408DC">
      <w:pPr>
        <w:pStyle w:val="NoSpacing"/>
        <w:rPr>
          <w:rFonts w:eastAsiaTheme="minorEastAsia"/>
        </w:rPr>
      </w:pPr>
    </w:p>
    <w:p w:rsidR="000B3835" w:rsidRDefault="000B3835" w:rsidP="001408DC">
      <w:pPr>
        <w:pStyle w:val="NoSpacing"/>
        <w:rPr>
          <w:rFonts w:eastAsiaTheme="minorEastAsia"/>
          <w:u w:val="single"/>
        </w:rPr>
      </w:pPr>
      <w:r w:rsidRPr="000B3835">
        <w:rPr>
          <w:rFonts w:eastAsiaTheme="minorEastAsia"/>
          <w:u w:val="single"/>
        </w:rPr>
        <w:t>Order properties of the definite integral:</w:t>
      </w:r>
    </w:p>
    <w:p w:rsidR="000B3835" w:rsidRDefault="00CF7F96" w:rsidP="000B3835">
      <w:pPr>
        <w:pStyle w:val="NoSpacing"/>
        <w:numPr>
          <w:ilvl w:val="0"/>
          <w:numId w:val="2"/>
        </w:numPr>
        <w:rPr>
          <w:rFonts w:eastAsiaTheme="minorEastAsia"/>
        </w:rPr>
      </w:pPr>
      <m:oMath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a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=0</m:t>
        </m:r>
      </m:oMath>
    </w:p>
    <w:p w:rsidR="0049556B" w:rsidRDefault="0049556B" w:rsidP="0049556B">
      <w:pPr>
        <w:pStyle w:val="NoSpacing"/>
        <w:ind w:left="720"/>
        <w:rPr>
          <w:rFonts w:eastAsiaTheme="minorEastAsia"/>
        </w:rPr>
      </w:pPr>
    </w:p>
    <w:p w:rsidR="000B3835" w:rsidRPr="000B3835" w:rsidRDefault="00CF7F96" w:rsidP="000B3835">
      <w:pPr>
        <w:pStyle w:val="NoSpacing"/>
        <w:numPr>
          <w:ilvl w:val="0"/>
          <w:numId w:val="2"/>
        </w:numPr>
        <w:rPr>
          <w:rFonts w:eastAsiaTheme="minorEastAsia"/>
        </w:rPr>
      </w:pPr>
      <m:oMath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dx+</m:t>
            </m:r>
            <m:nary>
              <m:naryPr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c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dx</m:t>
                </m:r>
              </m:e>
            </m:nary>
          </m:e>
        </m:nary>
      </m:oMath>
    </w:p>
    <w:p w:rsidR="000B3835" w:rsidRDefault="000B3835" w:rsidP="000B3835">
      <w:pPr>
        <w:pStyle w:val="NoSpacing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c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</w:t>
      </w:r>
    </w:p>
    <w:p w:rsidR="0049556B" w:rsidRDefault="0049556B" w:rsidP="000B3835">
      <w:pPr>
        <w:pStyle w:val="NoSpacing"/>
        <w:ind w:left="720"/>
        <w:rPr>
          <w:rFonts w:eastAsiaTheme="minorEastAsia"/>
        </w:rPr>
      </w:pPr>
    </w:p>
    <w:p w:rsidR="000B3835" w:rsidRPr="000B3835" w:rsidRDefault="00CF7F96" w:rsidP="000B3835">
      <w:pPr>
        <w:pStyle w:val="NoSpacing"/>
        <w:numPr>
          <w:ilvl w:val="0"/>
          <w:numId w:val="2"/>
        </w:numPr>
        <w:rPr>
          <w:rFonts w:eastAsiaTheme="minorEastAsia"/>
        </w:rPr>
      </w:pPr>
      <m:oMath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b</m:t>
            </m:r>
          </m:sub>
          <m:sup>
            <m:r>
              <w:rPr>
                <w:rFonts w:ascii="Cambria Math" w:eastAsiaTheme="minorEastAsia" w:hAnsi="Cambria Math"/>
              </w:rPr>
              <m:t>a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dx=</m:t>
            </m:r>
            <m:nary>
              <m:naryPr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dx</m:t>
                </m:r>
              </m:e>
            </m:nary>
          </m:e>
        </m:nary>
      </m:oMath>
    </w:p>
    <w:p w:rsidR="000B3835" w:rsidRDefault="00CF7F96" w:rsidP="000B3835">
      <w:pPr>
        <w:pStyle w:val="NoSpacing"/>
        <w:ind w:left="720"/>
        <w:rPr>
          <w:rFonts w:eastAsiaTheme="minorEastAsia"/>
        </w:rPr>
      </w:pPr>
      <m:oMath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dx+</m:t>
            </m:r>
            <m:nary>
              <m:naryPr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a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dx=</m:t>
                </m:r>
                <m:nary>
                  <m:nary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p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dx=0</m:t>
                    </m:r>
                  </m:e>
                </m:nary>
              </m:e>
            </m:nary>
          </m:e>
        </m:nary>
      </m:oMath>
      <w:r w:rsidR="000B3835">
        <w:rPr>
          <w:rFonts w:eastAsiaTheme="minorEastAsia"/>
        </w:rPr>
        <w:t xml:space="preserve"> </w:t>
      </w:r>
    </w:p>
    <w:p w:rsidR="0049556B" w:rsidRDefault="0049556B" w:rsidP="000B3835">
      <w:pPr>
        <w:pStyle w:val="NoSpacing"/>
        <w:ind w:left="720"/>
        <w:rPr>
          <w:rFonts w:eastAsiaTheme="minorEastAsia"/>
        </w:rPr>
      </w:pPr>
    </w:p>
    <w:p w:rsidR="0049556B" w:rsidRDefault="0049556B" w:rsidP="0049556B">
      <w:pPr>
        <w:pStyle w:val="NoSpacing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≤f(x)</m:t>
        </m:r>
      </m:oMath>
      <w:r>
        <w:rPr>
          <w:rFonts w:eastAsiaTheme="minorEastAsia"/>
        </w:rPr>
        <w:t xml:space="preserve"> on </w:t>
      </w:r>
      <m:oMath>
        <m:r>
          <w:rPr>
            <w:rFonts w:ascii="Cambria Math" w:eastAsiaTheme="minorEastAsia" w:hAnsi="Cambria Math"/>
          </w:rPr>
          <m:t>[a, b]</m:t>
        </m:r>
      </m:oMath>
    </w:p>
    <w:p w:rsidR="0049556B" w:rsidRDefault="0049556B" w:rsidP="0049556B">
      <w:pPr>
        <w:pStyle w:val="NoSpacing"/>
        <w:ind w:left="720"/>
        <w:rPr>
          <w:rFonts w:eastAsiaTheme="minorEastAsia"/>
        </w:rPr>
      </w:pPr>
      <w:r>
        <w:rPr>
          <w:rFonts w:eastAsiaTheme="minorEastAsia"/>
        </w:rPr>
        <w:t xml:space="preserve">Then </w:t>
      </w:r>
    </w:p>
    <w:p w:rsidR="0049556B" w:rsidRDefault="00CF7F96" w:rsidP="0049556B">
      <w:pPr>
        <w:pStyle w:val="NoSpacing"/>
        <w:ind w:left="720"/>
        <w:rPr>
          <w:rFonts w:eastAsiaTheme="minorEastAsia"/>
        </w:rPr>
      </w:pPr>
      <m:oMath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dx≤</m:t>
            </m:r>
            <m:nary>
              <m:naryPr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dx</m:t>
                </m:r>
              </m:e>
            </m:nary>
          </m:e>
        </m:nary>
      </m:oMath>
      <w:r w:rsidR="0049556B">
        <w:rPr>
          <w:rFonts w:eastAsiaTheme="minorEastAsia"/>
        </w:rPr>
        <w:t xml:space="preserve"> </w:t>
      </w:r>
    </w:p>
    <w:p w:rsidR="0049556B" w:rsidRDefault="0049556B" w:rsidP="0049556B">
      <w:pPr>
        <w:pStyle w:val="NoSpacing"/>
        <w:ind w:left="720"/>
        <w:rPr>
          <w:rFonts w:eastAsiaTheme="minorEastAsia"/>
        </w:rPr>
      </w:pPr>
    </w:p>
    <w:p w:rsidR="0049556B" w:rsidRDefault="0049556B" w:rsidP="0049556B">
      <w:pPr>
        <w:pStyle w:val="NoSpacing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Suppose </w:t>
      </w:r>
      <m:oMath>
        <m:r>
          <w:rPr>
            <w:rFonts w:ascii="Cambria Math" w:eastAsiaTheme="minorEastAsia" w:hAnsi="Cambria Math"/>
          </w:rPr>
          <m:t>m≤f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≤M</m:t>
        </m:r>
      </m:oMath>
    </w:p>
    <w:p w:rsidR="0049556B" w:rsidRDefault="0049556B" w:rsidP="0049556B">
      <w:pPr>
        <w:pStyle w:val="NoSpacing"/>
        <w:ind w:left="720"/>
        <w:rPr>
          <w:rFonts w:eastAsiaTheme="minorEastAsia"/>
        </w:rPr>
      </w:pPr>
      <w:r>
        <w:rPr>
          <w:rFonts w:eastAsiaTheme="minorEastAsia"/>
        </w:rPr>
        <w:t xml:space="preserve">For x </w:t>
      </w:r>
      <w:proofErr w:type="gramStart"/>
      <w:r>
        <w:rPr>
          <w:rFonts w:eastAsiaTheme="minorEastAsia"/>
        </w:rPr>
        <w:t xml:space="preserve">in </w:t>
      </w:r>
      <m:oMath>
        <w:proofErr w:type="gramEnd"/>
        <m:r>
          <w:rPr>
            <w:rFonts w:ascii="Cambria Math" w:eastAsiaTheme="minorEastAsia" w:hAnsi="Cambria Math"/>
          </w:rPr>
          <m:t>[a, b]</m:t>
        </m:r>
      </m:oMath>
      <w:r>
        <w:rPr>
          <w:rFonts w:eastAsiaTheme="minorEastAsia"/>
        </w:rPr>
        <w:t>. Then</w:t>
      </w:r>
    </w:p>
    <w:p w:rsidR="0049556B" w:rsidRDefault="0049556B" w:rsidP="0049556B">
      <w:pPr>
        <w:pStyle w:val="NoSpacing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b-a</m:t>
            </m:r>
          </m:e>
        </m:d>
        <m:r>
          <w:rPr>
            <w:rFonts w:ascii="Cambria Math" w:eastAsiaTheme="minorEastAsia" w:hAnsi="Cambria Math"/>
          </w:rPr>
          <m:t>≤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≤M(b-a)</m:t>
        </m:r>
      </m:oMath>
      <w:r>
        <w:rPr>
          <w:rFonts w:eastAsiaTheme="minorEastAsia"/>
        </w:rPr>
        <w:t xml:space="preserve"> </w:t>
      </w:r>
    </w:p>
    <w:p w:rsidR="0049556B" w:rsidRDefault="0049556B" w:rsidP="0049556B">
      <w:pPr>
        <w:pStyle w:val="NoSpacing"/>
        <w:ind w:left="720"/>
        <w:rPr>
          <w:rFonts w:eastAsiaTheme="minorEastAsia"/>
        </w:rPr>
      </w:pPr>
    </w:p>
    <w:p w:rsidR="0049556B" w:rsidRDefault="00CF7F96" w:rsidP="0049556B">
      <w:pPr>
        <w:pStyle w:val="NoSpacing"/>
        <w:ind w:left="720"/>
        <w:rPr>
          <w:rFonts w:eastAsiaTheme="minorEastAsia"/>
        </w:rPr>
      </w:pPr>
      <m:oMath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mdx≤</m:t>
            </m:r>
            <m:nary>
              <m:naryPr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dx≤</m:t>
                </m:r>
                <m:nary>
                  <m:nary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eastAsiaTheme="minorEastAsia" w:hAnsi="Cambria Math"/>
                      </w:rPr>
                      <m:t>Mdx</m:t>
                    </m:r>
                  </m:e>
                </m:nary>
              </m:e>
            </m:nary>
          </m:e>
        </m:nary>
      </m:oMath>
      <w:r w:rsidR="0049556B">
        <w:rPr>
          <w:rFonts w:eastAsiaTheme="minorEastAsia"/>
        </w:rPr>
        <w:t xml:space="preserve"> </w:t>
      </w:r>
    </w:p>
    <w:p w:rsidR="0049556B" w:rsidRDefault="0049556B" w:rsidP="0049556B">
      <w:pPr>
        <w:pStyle w:val="NoSpacing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=m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1dx</m:t>
            </m:r>
          </m:e>
        </m:nary>
        <m:r>
          <w:rPr>
            <w:rFonts w:ascii="Cambria Math" w:eastAsiaTheme="minorEastAsia" w:hAnsi="Cambria Math"/>
          </w:rPr>
          <m:t>≤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dx≤M</m:t>
            </m:r>
            <m:nary>
              <m:naryPr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1dx</m:t>
                </m:r>
              </m:e>
            </m:nary>
          </m:e>
        </m:nary>
      </m:oMath>
      <w:r>
        <w:rPr>
          <w:rFonts w:eastAsiaTheme="minorEastAsia"/>
        </w:rPr>
        <w:t xml:space="preserve"> </w:t>
      </w:r>
    </w:p>
    <w:p w:rsidR="0049556B" w:rsidRDefault="0049556B" w:rsidP="0049556B">
      <w:pPr>
        <w:pStyle w:val="NoSpacing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=mx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eastAsiaTheme="minorEastAsia"/>
                  </w:rPr>
                  <m:t>​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</m:d>
          </m:e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</m:sSubSup>
        <m:r>
          <w:rPr>
            <w:rFonts w:ascii="Cambria Math" w:eastAsiaTheme="minorEastAsia" w:hAnsi="Cambria Math"/>
          </w:rPr>
          <m:t>≤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≤Mx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eastAsiaTheme="minorEastAsia"/>
                  </w:rPr>
                  <m:t>​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</m:d>
          </m:e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</m:sSubSup>
      </m:oMath>
      <w:r>
        <w:rPr>
          <w:rFonts w:eastAsiaTheme="minorEastAsia"/>
        </w:rPr>
        <w:t xml:space="preserve"> </w:t>
      </w:r>
    </w:p>
    <w:p w:rsidR="0049556B" w:rsidRDefault="0049556B" w:rsidP="0049556B">
      <w:pPr>
        <w:pStyle w:val="NoSpacing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=mb-ma≤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≤Mb-Ma</m:t>
        </m:r>
      </m:oMath>
      <w:r>
        <w:rPr>
          <w:rFonts w:eastAsiaTheme="minorEastAsia"/>
        </w:rPr>
        <w:t xml:space="preserve"> </w:t>
      </w:r>
    </w:p>
    <w:p w:rsidR="0049556B" w:rsidRDefault="0049556B" w:rsidP="0049556B">
      <w:pPr>
        <w:pStyle w:val="NoSpacing"/>
        <w:ind w:left="720"/>
        <w:rPr>
          <w:rFonts w:eastAsiaTheme="minorEastAsia"/>
        </w:rPr>
      </w:pPr>
    </w:p>
    <w:p w:rsidR="0049556B" w:rsidRDefault="00CF7F96" w:rsidP="0049556B">
      <w:pPr>
        <w:pStyle w:val="NoSpacing"/>
        <w:numPr>
          <w:ilvl w:val="0"/>
          <w:numId w:val="2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nary>
              <m:naryPr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dx</m:t>
                </m:r>
              </m:e>
            </m:nary>
          </m:e>
        </m:d>
        <m:r>
          <w:rPr>
            <w:rFonts w:ascii="Cambria Math" w:eastAsiaTheme="minorEastAsia" w:hAnsi="Cambria Math"/>
          </w:rPr>
          <m:t>≤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</m:oMath>
    </w:p>
    <w:p w:rsidR="00287233" w:rsidRDefault="00287233" w:rsidP="0049556B">
      <w:pPr>
        <w:pStyle w:val="NoSpacing"/>
        <w:ind w:left="720"/>
        <w:rPr>
          <w:rFonts w:eastAsiaTheme="minorEastAsia"/>
        </w:rPr>
      </w:pPr>
    </w:p>
    <w:p w:rsidR="0049556B" w:rsidRDefault="0049556B" w:rsidP="0049556B">
      <w:pPr>
        <w:pStyle w:val="NoSpacing"/>
        <w:ind w:left="720"/>
        <w:rPr>
          <w:rFonts w:eastAsiaTheme="minorEastAsia"/>
        </w:rPr>
      </w:pPr>
      <w:r>
        <w:rPr>
          <w:rFonts w:eastAsiaTheme="minorEastAsia"/>
        </w:rPr>
        <w:t xml:space="preserve">Why? Because </w:t>
      </w:r>
    </w:p>
    <w:p w:rsidR="0049556B" w:rsidRDefault="0049556B" w:rsidP="0049556B">
      <w:pPr>
        <w:pStyle w:val="NoSpacing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</w:rPr>
          <m:t>≤f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 w:rsidR="00287233">
        <w:rPr>
          <w:rFonts w:eastAsiaTheme="minorEastAsia"/>
        </w:rPr>
        <w:t xml:space="preserve"> </w:t>
      </w:r>
    </w:p>
    <w:p w:rsidR="00287233" w:rsidRDefault="00287233" w:rsidP="0049556B">
      <w:pPr>
        <w:pStyle w:val="NoSpacing"/>
        <w:ind w:left="720"/>
        <w:rPr>
          <w:rFonts w:eastAsiaTheme="minorEastAsia"/>
        </w:rPr>
      </w:pPr>
    </w:p>
    <w:p w:rsidR="0049556B" w:rsidRDefault="00287233" w:rsidP="0049556B">
      <w:pPr>
        <w:pStyle w:val="NoSpacing"/>
        <w:ind w:left="720"/>
        <w:rPr>
          <w:rFonts w:eastAsiaTheme="minorEastAsia"/>
        </w:rPr>
      </w:pPr>
      <w:r>
        <w:rPr>
          <w:rFonts w:eastAsiaTheme="minorEastAsia"/>
        </w:rPr>
        <w:t>So</w:t>
      </w:r>
    </w:p>
    <w:p w:rsidR="00287233" w:rsidRDefault="00287233" w:rsidP="0049556B">
      <w:pPr>
        <w:pStyle w:val="NoSpacing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≤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≤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|f(x)|dx</m:t>
            </m:r>
          </m:e>
        </m:nary>
      </m:oMath>
      <w:r>
        <w:rPr>
          <w:rFonts w:eastAsiaTheme="minorEastAsia"/>
        </w:rPr>
        <w:t xml:space="preserve"> </w:t>
      </w:r>
    </w:p>
    <w:p w:rsidR="0049556B" w:rsidRDefault="0049556B" w:rsidP="0049556B">
      <w:pPr>
        <w:pStyle w:val="NoSpacing"/>
        <w:rPr>
          <w:rFonts w:eastAsiaTheme="minorEastAsia"/>
        </w:rPr>
      </w:pPr>
    </w:p>
    <w:p w:rsidR="00287233" w:rsidRDefault="00287233" w:rsidP="0049556B">
      <w:pPr>
        <w:pStyle w:val="NoSpacing"/>
        <w:rPr>
          <w:rFonts w:eastAsiaTheme="minorEastAsia"/>
          <w:u w:val="single"/>
        </w:rPr>
      </w:pPr>
    </w:p>
    <w:p w:rsidR="00287233" w:rsidRDefault="00287233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br w:type="page"/>
      </w:r>
    </w:p>
    <w:p w:rsidR="00287233" w:rsidRPr="00287233" w:rsidRDefault="00287233" w:rsidP="0049556B">
      <w:pPr>
        <w:pStyle w:val="NoSpacing"/>
        <w:rPr>
          <w:rFonts w:eastAsiaTheme="minorEastAsia"/>
        </w:rPr>
      </w:pPr>
      <w:r w:rsidRPr="00287233">
        <w:rPr>
          <w:rFonts w:eastAsiaTheme="minorEastAsia"/>
          <w:u w:val="single"/>
        </w:rPr>
        <w:lastRenderedPageBreak/>
        <w:t>Ex: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</m:oMath>
    </w:p>
    <w:p w:rsidR="00287233" w:rsidRDefault="00287233" w:rsidP="0049556B">
      <w:pPr>
        <w:pStyle w:val="NoSpacing"/>
        <w:rPr>
          <w:rFonts w:eastAsiaTheme="minorEastAsia"/>
        </w:rPr>
      </w:pPr>
      <w:r>
        <w:rPr>
          <w:rFonts w:eastAsiaTheme="minorEastAsia"/>
        </w:rPr>
        <w:t>What can we find out about</w:t>
      </w:r>
      <m:oMath>
        <m:r>
          <w:rPr>
            <w:rFonts w:ascii="Cambria Math" w:eastAsiaTheme="minorEastAsia" w:hAnsi="Cambria Math"/>
          </w:rPr>
          <m:t xml:space="preserve"> 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5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/>
              </w:rPr>
              <m:t>dx</m:t>
            </m:r>
          </m:e>
        </m:nary>
      </m:oMath>
      <w:r>
        <w:rPr>
          <w:rFonts w:eastAsiaTheme="minorEastAsia"/>
        </w:rPr>
        <w:t>?</w:t>
      </w:r>
    </w:p>
    <w:p w:rsidR="00287233" w:rsidRDefault="00287233" w:rsidP="0049556B">
      <w:pPr>
        <w:pStyle w:val="NoSpacing"/>
        <w:rPr>
          <w:rFonts w:eastAsiaTheme="minorEastAsia"/>
        </w:rPr>
      </w:pPr>
    </w:p>
    <w:p w:rsidR="00287233" w:rsidRDefault="00287233" w:rsidP="0049556B">
      <w:pPr>
        <w:pStyle w:val="NoSpacing"/>
        <w:rPr>
          <w:rFonts w:eastAsiaTheme="minorEastAsia"/>
        </w:rPr>
      </w:pPr>
      <w:r>
        <w:rPr>
          <w:rFonts w:eastAsiaTheme="minorEastAsia"/>
        </w:rPr>
        <w:t>We can’t easily evaluate this, but we can estimate it:</w:t>
      </w:r>
    </w:p>
    <w:p w:rsidR="00287233" w:rsidRDefault="00287233" w:rsidP="0049556B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0≤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</w:rPr>
          <m:t>≤1</m:t>
        </m:r>
      </m:oMath>
      <w:r>
        <w:rPr>
          <w:rFonts w:eastAsiaTheme="minorEastAsia"/>
        </w:rPr>
        <w:t xml:space="preserve"> </w:t>
      </w:r>
    </w:p>
    <w:p w:rsidR="00287233" w:rsidRDefault="00287233" w:rsidP="0049556B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Because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sup>
            </m:sSup>
          </m:den>
        </m:f>
      </m:oMath>
    </w:p>
    <w:p w:rsidR="00C74630" w:rsidRDefault="00C74630" w:rsidP="0049556B">
      <w:pPr>
        <w:pStyle w:val="NoSpacing"/>
        <w:rPr>
          <w:rFonts w:eastAsiaTheme="minorEastAsia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87233" w:rsidTr="00287233">
        <w:tc>
          <w:tcPr>
            <w:tcW w:w="4788" w:type="dxa"/>
          </w:tcPr>
          <w:p w:rsidR="00287233" w:rsidRDefault="00287233" w:rsidP="00287233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0∙(5-2)≤</m:t>
              </m:r>
              <m:nary>
                <m:nary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/>
                </w:rPr>
                <m:t>≤1∙(5-2)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287233" w:rsidRDefault="00CF7F96" w:rsidP="00287233">
            <w:pPr>
              <w:pStyle w:val="NoSpacing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</w:rPr>
                <m:t>≤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</w:rPr>
                <m:t>≤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</m:oMath>
            <w:r w:rsidR="00361B5A">
              <w:rPr>
                <w:rFonts w:eastAsiaTheme="minorEastAsia"/>
              </w:rPr>
              <w:t xml:space="preserve"> </w:t>
            </w:r>
          </w:p>
          <w:p w:rsidR="00361B5A" w:rsidRDefault="00361B5A" w:rsidP="00287233">
            <w:pPr>
              <w:pStyle w:val="NoSpacing"/>
              <w:rPr>
                <w:rFonts w:eastAsiaTheme="minorEastAsia"/>
              </w:rPr>
            </w:pPr>
          </w:p>
          <w:p w:rsidR="00361B5A" w:rsidRDefault="00CF7F96" w:rsidP="00287233">
            <w:pPr>
              <w:pStyle w:val="NoSpacing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25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5-2</m:t>
                  </m:r>
                </m:e>
              </m:d>
              <m:r>
                <w:rPr>
                  <w:rFonts w:ascii="Cambria Math" w:eastAsiaTheme="minorEastAsia" w:hAnsi="Cambria Math"/>
                </w:rPr>
                <m:t>≤</m:t>
              </m:r>
              <m:nary>
                <m:nary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(5-2)</m:t>
              </m:r>
            </m:oMath>
            <w:r w:rsidR="00361B5A">
              <w:rPr>
                <w:rFonts w:eastAsiaTheme="minorEastAsia"/>
              </w:rPr>
              <w:t xml:space="preserve"> </w:t>
            </w:r>
          </w:p>
          <w:p w:rsidR="00361B5A" w:rsidRPr="00287233" w:rsidRDefault="00CF7F96" w:rsidP="00287233">
            <w:pPr>
              <w:pStyle w:val="NoSpacing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25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≤</m:t>
              </m:r>
              <m:nary>
                <m:nary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den>
              </m:f>
            </m:oMath>
            <w:r w:rsidR="00361B5A">
              <w:rPr>
                <w:rFonts w:eastAsiaTheme="minorEastAsia"/>
              </w:rPr>
              <w:t xml:space="preserve"> </w:t>
            </w:r>
          </w:p>
          <w:p w:rsidR="00287233" w:rsidRDefault="00287233" w:rsidP="0049556B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4788" w:type="dxa"/>
          </w:tcPr>
          <w:p w:rsidR="00287233" w:rsidRDefault="00CF7F96" w:rsidP="00287233">
            <w:pPr>
              <w:pStyle w:val="NoSpacing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  <w:sdt>
            <w:sdtPr>
              <w:rPr>
                <w:rFonts w:eastAsiaTheme="minorEastAsia"/>
              </w:rPr>
              <w:alias w:val="Graph"/>
              <w:tag w:val="MsMath_f879328df0e2432e89f291c9b55fccdd"/>
              <w:id w:val="1278365279"/>
              <w:placeholder>
                <w:docPart w:val="9CA095833DE64A16B2E8F25940320C06"/>
              </w:placeholder>
              <w:picture/>
            </w:sdtPr>
            <w:sdtContent>
              <w:p w:rsidR="00287233" w:rsidRDefault="00287233" w:rsidP="00287233">
                <w:pPr>
                  <w:pStyle w:val="NoSpacing"/>
                  <w:jc w:val="center"/>
                  <w:rPr>
                    <w:rFonts w:eastAsiaTheme="minorEastAsia"/>
                  </w:rPr>
                </w:pPr>
                <w:r>
                  <w:rPr>
                    <w:rFonts w:eastAsiaTheme="minorEastAsia"/>
                    <w:noProof/>
                    <w:lang w:eastAsia="en-CA"/>
                  </w:rPr>
                  <w:drawing>
                    <wp:inline distT="0" distB="0" distL="0" distR="0">
                      <wp:extent cx="2171416" cy="1951629"/>
                      <wp:effectExtent l="19050" t="0" r="284" b="0"/>
                      <wp:docPr id="2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71416" cy="19516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61B5A" w:rsidRDefault="00361B5A" w:rsidP="00287233">
            <w:pPr>
              <w:pStyle w:val="NoSpacing"/>
              <w:jc w:val="center"/>
              <w:rPr>
                <w:rFonts w:eastAsiaTheme="minorEastAsia"/>
              </w:rPr>
            </w:pPr>
          </w:p>
        </w:tc>
      </w:tr>
    </w:tbl>
    <w:p w:rsidR="00287233" w:rsidRDefault="00287233" w:rsidP="00287233">
      <w:pPr>
        <w:pStyle w:val="NoSpacing"/>
        <w:rPr>
          <w:rFonts w:eastAsiaTheme="minorEastAsia"/>
        </w:rPr>
      </w:pPr>
    </w:p>
    <w:sectPr w:rsidR="00287233" w:rsidSect="00924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6417"/>
    <w:multiLevelType w:val="hybridMultilevel"/>
    <w:tmpl w:val="280A5F7A"/>
    <w:lvl w:ilvl="0" w:tplc="682E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D06F3"/>
    <w:multiLevelType w:val="hybridMultilevel"/>
    <w:tmpl w:val="492A1E44"/>
    <w:lvl w:ilvl="0" w:tplc="10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docVars>
    <w:docVar w:name="MsMath_0d54fdacd3b24e6eac20b0ccf3cb68d0" w:val="show2d(plot2d(3x+2,GraphingOptions[RangeX,0,4;RangeY,-4,20]),GraphingOptions[RangeX,0,4;RangeY,-4,20])"/>
    <w:docVar w:name="MsMath_40102b8095a94363acf06bff4cf3b9a7" w:val="show2d(plot2d(⦗⦗x⦘^⦗2⦘⦘,GraphingOptions[RangeX,-0.686291501015238,15.3137084989848;RangeY,0.627416997969525,32.6274169979695]),GraphingOptions[RangeX,-0.686291501015238,15.3137084989848;RangeY,0.627416997969525,32.6274169979695])"/>
    <w:docVar w:name="MsMath_f879328df0e2432e89f291c9b55fccdd" w:val="plot2d(⦗⦗e⦘^⦗-⦗⦗x⦘^⦗2⦘⦘⦘⦘)"/>
  </w:docVars>
  <w:rsids>
    <w:rsidRoot w:val="006D6349"/>
    <w:rsid w:val="00022839"/>
    <w:rsid w:val="00027144"/>
    <w:rsid w:val="000541F5"/>
    <w:rsid w:val="00074D47"/>
    <w:rsid w:val="000930FB"/>
    <w:rsid w:val="000B3835"/>
    <w:rsid w:val="000D3513"/>
    <w:rsid w:val="000E2235"/>
    <w:rsid w:val="000F37F4"/>
    <w:rsid w:val="00110B9C"/>
    <w:rsid w:val="00113CDB"/>
    <w:rsid w:val="00114FED"/>
    <w:rsid w:val="00133495"/>
    <w:rsid w:val="001408DC"/>
    <w:rsid w:val="00142487"/>
    <w:rsid w:val="0014293E"/>
    <w:rsid w:val="00192046"/>
    <w:rsid w:val="001B3FA7"/>
    <w:rsid w:val="001B7D5F"/>
    <w:rsid w:val="001E7D26"/>
    <w:rsid w:val="0021108E"/>
    <w:rsid w:val="00213FF2"/>
    <w:rsid w:val="0022161F"/>
    <w:rsid w:val="0022439A"/>
    <w:rsid w:val="00246FBC"/>
    <w:rsid w:val="002506C7"/>
    <w:rsid w:val="00287233"/>
    <w:rsid w:val="00290E00"/>
    <w:rsid w:val="002D1F9B"/>
    <w:rsid w:val="002E58C8"/>
    <w:rsid w:val="002F35C8"/>
    <w:rsid w:val="0032557E"/>
    <w:rsid w:val="00326753"/>
    <w:rsid w:val="00327252"/>
    <w:rsid w:val="00342FAE"/>
    <w:rsid w:val="003444E8"/>
    <w:rsid w:val="003509BA"/>
    <w:rsid w:val="00361B5A"/>
    <w:rsid w:val="003703B2"/>
    <w:rsid w:val="003742EB"/>
    <w:rsid w:val="003D064C"/>
    <w:rsid w:val="003D46F2"/>
    <w:rsid w:val="003E0C96"/>
    <w:rsid w:val="003E526B"/>
    <w:rsid w:val="004058D1"/>
    <w:rsid w:val="00405EDB"/>
    <w:rsid w:val="00440EA4"/>
    <w:rsid w:val="00442D93"/>
    <w:rsid w:val="00447B02"/>
    <w:rsid w:val="00460669"/>
    <w:rsid w:val="004872DB"/>
    <w:rsid w:val="0049556B"/>
    <w:rsid w:val="00496AA1"/>
    <w:rsid w:val="004B0DE9"/>
    <w:rsid w:val="004B1972"/>
    <w:rsid w:val="004B1E07"/>
    <w:rsid w:val="004F17A7"/>
    <w:rsid w:val="0053043F"/>
    <w:rsid w:val="0054138E"/>
    <w:rsid w:val="00556133"/>
    <w:rsid w:val="00560F23"/>
    <w:rsid w:val="00571DBE"/>
    <w:rsid w:val="00577ADB"/>
    <w:rsid w:val="0058667E"/>
    <w:rsid w:val="00591720"/>
    <w:rsid w:val="00591BA9"/>
    <w:rsid w:val="005B737F"/>
    <w:rsid w:val="005B77B2"/>
    <w:rsid w:val="005E7363"/>
    <w:rsid w:val="005F347A"/>
    <w:rsid w:val="005F4FF0"/>
    <w:rsid w:val="006249F2"/>
    <w:rsid w:val="006313CF"/>
    <w:rsid w:val="00650398"/>
    <w:rsid w:val="006652F1"/>
    <w:rsid w:val="006805A3"/>
    <w:rsid w:val="00681548"/>
    <w:rsid w:val="00686CE8"/>
    <w:rsid w:val="006A18C6"/>
    <w:rsid w:val="006B67DF"/>
    <w:rsid w:val="006D6349"/>
    <w:rsid w:val="006E33FE"/>
    <w:rsid w:val="00707FD3"/>
    <w:rsid w:val="007535F6"/>
    <w:rsid w:val="007824D0"/>
    <w:rsid w:val="007916DF"/>
    <w:rsid w:val="00792A08"/>
    <w:rsid w:val="00794708"/>
    <w:rsid w:val="007A694E"/>
    <w:rsid w:val="0080205B"/>
    <w:rsid w:val="00855C97"/>
    <w:rsid w:val="00886289"/>
    <w:rsid w:val="00892839"/>
    <w:rsid w:val="008E20ED"/>
    <w:rsid w:val="008F00F5"/>
    <w:rsid w:val="00924C6B"/>
    <w:rsid w:val="00932614"/>
    <w:rsid w:val="00962043"/>
    <w:rsid w:val="009A3ED1"/>
    <w:rsid w:val="009B7953"/>
    <w:rsid w:val="009C74F8"/>
    <w:rsid w:val="009F4DB0"/>
    <w:rsid w:val="00A20093"/>
    <w:rsid w:val="00A553CB"/>
    <w:rsid w:val="00A63547"/>
    <w:rsid w:val="00A64D8A"/>
    <w:rsid w:val="00A727D7"/>
    <w:rsid w:val="00A813A8"/>
    <w:rsid w:val="00A92C11"/>
    <w:rsid w:val="00AA6B6A"/>
    <w:rsid w:val="00AE6376"/>
    <w:rsid w:val="00B17737"/>
    <w:rsid w:val="00B30A65"/>
    <w:rsid w:val="00B44A3C"/>
    <w:rsid w:val="00B67B84"/>
    <w:rsid w:val="00B71524"/>
    <w:rsid w:val="00B8528B"/>
    <w:rsid w:val="00B936FF"/>
    <w:rsid w:val="00B9502B"/>
    <w:rsid w:val="00B96856"/>
    <w:rsid w:val="00BA41FB"/>
    <w:rsid w:val="00BD121A"/>
    <w:rsid w:val="00BD26EF"/>
    <w:rsid w:val="00BE462F"/>
    <w:rsid w:val="00BF0982"/>
    <w:rsid w:val="00C04D9F"/>
    <w:rsid w:val="00C10700"/>
    <w:rsid w:val="00C1397D"/>
    <w:rsid w:val="00C52B15"/>
    <w:rsid w:val="00C563C6"/>
    <w:rsid w:val="00C67A60"/>
    <w:rsid w:val="00C71B0C"/>
    <w:rsid w:val="00C74630"/>
    <w:rsid w:val="00CA7E95"/>
    <w:rsid w:val="00CB405F"/>
    <w:rsid w:val="00CC25F7"/>
    <w:rsid w:val="00CD5FC9"/>
    <w:rsid w:val="00CE0C15"/>
    <w:rsid w:val="00CF7F96"/>
    <w:rsid w:val="00D022CF"/>
    <w:rsid w:val="00D04762"/>
    <w:rsid w:val="00D11E25"/>
    <w:rsid w:val="00D16595"/>
    <w:rsid w:val="00D45CF6"/>
    <w:rsid w:val="00D56C2D"/>
    <w:rsid w:val="00D663DA"/>
    <w:rsid w:val="00D72859"/>
    <w:rsid w:val="00D800D7"/>
    <w:rsid w:val="00D87E9A"/>
    <w:rsid w:val="00DE6ADE"/>
    <w:rsid w:val="00DF0699"/>
    <w:rsid w:val="00E01F62"/>
    <w:rsid w:val="00E10205"/>
    <w:rsid w:val="00E242E1"/>
    <w:rsid w:val="00E43F71"/>
    <w:rsid w:val="00E5041A"/>
    <w:rsid w:val="00E558EC"/>
    <w:rsid w:val="00E65613"/>
    <w:rsid w:val="00E86D1D"/>
    <w:rsid w:val="00E97288"/>
    <w:rsid w:val="00EE45BF"/>
    <w:rsid w:val="00F24F44"/>
    <w:rsid w:val="00F34C91"/>
    <w:rsid w:val="00FB7CC6"/>
    <w:rsid w:val="00FE020D"/>
    <w:rsid w:val="00FE5A66"/>
    <w:rsid w:val="00FF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34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D63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D1FCBA3A304095B0971EEC57BDE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E7C5E-FC9C-4FD8-A0BB-E3C2CAB0B158}"/>
      </w:docPartPr>
      <w:docPartBody>
        <w:p w:rsidR="0099777C" w:rsidRDefault="0099777C"/>
      </w:docPartBody>
    </w:docPart>
    <w:docPart>
      <w:docPartPr>
        <w:name w:val="03595E5E88C644A59995C8F98E8F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F4A88-35E7-444B-84F9-A5200E2AD6AD}"/>
      </w:docPartPr>
      <w:docPartBody>
        <w:p w:rsidR="0099777C" w:rsidRDefault="0099777C"/>
      </w:docPartBody>
    </w:docPart>
    <w:docPart>
      <w:docPartPr>
        <w:name w:val="9CA095833DE64A16B2E8F2594032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A4334-494D-49ED-AFB5-701C584AC8CC}"/>
      </w:docPartPr>
      <w:docPartBody>
        <w:p w:rsidR="000534B3" w:rsidRDefault="000534B3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9777C"/>
    <w:rsid w:val="000534B3"/>
    <w:rsid w:val="007356EC"/>
    <w:rsid w:val="0099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6E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36F7-F85C-42F5-82C9-8A4BDE96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Merritt</dc:creator>
  <cp:keywords/>
  <dc:description/>
  <cp:lastModifiedBy>David Merritt</cp:lastModifiedBy>
  <cp:revision>11</cp:revision>
  <dcterms:created xsi:type="dcterms:W3CDTF">2010-11-22T18:56:00Z</dcterms:created>
  <dcterms:modified xsi:type="dcterms:W3CDTF">2010-11-26T18:43:00Z</dcterms:modified>
</cp:coreProperties>
</file>